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9266C" w:rsidRDefault="00D25DCB">
      <w:r>
        <w:rPr>
          <w:noProof/>
          <w:lang w:eastAsia="fr-FR"/>
        </w:rPr>
        <w:drawing>
          <wp:inline distT="0" distB="0" distL="0" distR="0">
            <wp:extent cx="6722075" cy="7666814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entre-ville_de_Limoges.png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97" t="4635" r="3316" b="6633"/>
                    <a:stretch/>
                  </pic:blipFill>
                  <pic:spPr bwMode="auto">
                    <a:xfrm>
                      <a:off x="0" y="0"/>
                      <a:ext cx="6728966" cy="76746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9266C" w:rsidSect="00D25DC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5DCB"/>
    <w:rsid w:val="002F215C"/>
    <w:rsid w:val="005175A3"/>
    <w:rsid w:val="005F7238"/>
    <w:rsid w:val="00D25D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62D91D4-D74F-4FB7-A4B2-2926A2B89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2</cp:revision>
  <dcterms:created xsi:type="dcterms:W3CDTF">2017-02-01T18:08:00Z</dcterms:created>
  <dcterms:modified xsi:type="dcterms:W3CDTF">2018-01-28T13:35:00Z</dcterms:modified>
</cp:coreProperties>
</file>